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2AB" w:rsidRPr="00E47EDE" w:rsidRDefault="00DD22AB" w:rsidP="00DD22AB">
      <w:pPr>
        <w:spacing w:line="276" w:lineRule="auto"/>
        <w:rPr>
          <w:rFonts w:ascii="Book Antiqua" w:hAnsi="Book Antiqua"/>
          <w:color w:val="262626"/>
        </w:rPr>
      </w:pPr>
      <w:r w:rsidRPr="00E47EDE">
        <w:rPr>
          <w:rFonts w:ascii="Book Antiqua" w:hAnsi="Book Antiqua" w:cs="Times New Roman"/>
          <w:b/>
          <w:bCs/>
          <w:color w:val="262626"/>
        </w:rPr>
        <w:t>It is generally believed that some people are born with certain talents, for instance for sport or music, and others are not. However, it is sometimes claimed that any child can be taught to become a good sports person or musician.</w:t>
      </w:r>
    </w:p>
    <w:p w:rsidR="00DD22AB" w:rsidRPr="00E47EDE" w:rsidRDefault="00DD22AB" w:rsidP="00DD22AB">
      <w:pPr>
        <w:spacing w:line="276" w:lineRule="auto"/>
        <w:rPr>
          <w:rFonts w:ascii="Book Antiqua" w:hAnsi="Book Antiqua"/>
          <w:color w:val="262626"/>
        </w:rPr>
      </w:pPr>
      <w:r w:rsidRPr="00E47EDE">
        <w:rPr>
          <w:rFonts w:ascii="Book Antiqua" w:hAnsi="Book Antiqua" w:cs="Times New Roman"/>
          <w:b/>
          <w:bCs/>
          <w:color w:val="262626"/>
        </w:rPr>
        <w:t>Discuss both views and give your own opinion.</w:t>
      </w:r>
    </w:p>
    <w:p w:rsidR="00DD22AB" w:rsidRPr="00E47EDE" w:rsidRDefault="00DD22AB" w:rsidP="00DD22AB">
      <w:pPr>
        <w:spacing w:line="276" w:lineRule="auto"/>
        <w:rPr>
          <w:rFonts w:ascii="Book Antiqua" w:hAnsi="Book Antiqua" w:cs="Times New Roman"/>
          <w:color w:val="262626"/>
        </w:rPr>
      </w:pPr>
    </w:p>
    <w:p w:rsidR="00DD22AB" w:rsidRPr="00E47EDE" w:rsidRDefault="00DD22AB" w:rsidP="00DD22AB">
      <w:pPr>
        <w:spacing w:line="276" w:lineRule="auto"/>
        <w:rPr>
          <w:rFonts w:ascii="Book Antiqua" w:hAnsi="Book Antiqua"/>
          <w:color w:val="262626"/>
        </w:rPr>
      </w:pPr>
      <w:r w:rsidRPr="00E47EDE">
        <w:rPr>
          <w:rFonts w:ascii="Book Antiqua" w:hAnsi="Book Antiqua" w:cs="Times New Roman"/>
          <w:color w:val="262626"/>
        </w:rPr>
        <w:t>There is a general belief that certain people are innately talented at birth, in music or at sport for example, while others are not so fortunate. However, others would argue that any child can learn how to be a good musician or sports person. In my opinion, talent is innate and cannot be replicated by teaching, however coaching can help some children be good in music and sport albeit not as good as the already talented.</w:t>
      </w:r>
    </w:p>
    <w:p w:rsidR="00DD22AB" w:rsidRPr="00E47EDE" w:rsidRDefault="00DD22AB" w:rsidP="00DD22AB">
      <w:pPr>
        <w:spacing w:line="276" w:lineRule="auto"/>
        <w:rPr>
          <w:rFonts w:ascii="Book Antiqua" w:hAnsi="Book Antiqua" w:cs="Times New Roman"/>
          <w:color w:val="262626"/>
        </w:rPr>
      </w:pPr>
    </w:p>
    <w:p w:rsidR="00DD22AB" w:rsidRPr="00E47EDE" w:rsidRDefault="00DD22AB" w:rsidP="00DD22AB">
      <w:pPr>
        <w:spacing w:line="276" w:lineRule="auto"/>
        <w:rPr>
          <w:rFonts w:ascii="Book Antiqua" w:hAnsi="Book Antiqua"/>
          <w:color w:val="262626"/>
        </w:rPr>
      </w:pPr>
      <w:r w:rsidRPr="00E47EDE">
        <w:rPr>
          <w:rFonts w:ascii="Book Antiqua" w:hAnsi="Book Antiqua" w:cs="Times New Roman"/>
          <w:color w:val="262626"/>
        </w:rPr>
        <w:t>From birth our genetic makeup determines how tall we will be, our physical shape, our intelligence, etc. In the case of sport, some people have biological advantages, for example many world leading runners are Ethiopian. Research shows they are genetically pre-disposed to run longer than other nationalities. Also, in music, many successful musicians showed a talent at a very early age, obvious examples here are the famous composers: Bizet, Paganini, Mozart, and Chopin who all achieved fame before their teenage years. These talented individuals are seen as exceptions compared to the majority who are often not so skilled.</w:t>
      </w:r>
    </w:p>
    <w:p w:rsidR="00DD22AB" w:rsidRPr="00E47EDE" w:rsidRDefault="00DD22AB" w:rsidP="00DD22AB">
      <w:pPr>
        <w:spacing w:line="276" w:lineRule="auto"/>
        <w:rPr>
          <w:rFonts w:ascii="Book Antiqua" w:hAnsi="Book Antiqua" w:cs="Times New Roman"/>
          <w:color w:val="262626"/>
        </w:rPr>
      </w:pPr>
    </w:p>
    <w:p w:rsidR="00DD22AB" w:rsidRPr="00E47EDE" w:rsidRDefault="00DD22AB" w:rsidP="00DD22AB">
      <w:pPr>
        <w:spacing w:line="276" w:lineRule="auto"/>
        <w:rPr>
          <w:rFonts w:ascii="Book Antiqua" w:hAnsi="Book Antiqua"/>
          <w:color w:val="262626"/>
        </w:rPr>
      </w:pPr>
      <w:r w:rsidRPr="00E47EDE">
        <w:rPr>
          <w:rFonts w:ascii="Book Antiqua" w:hAnsi="Book Antiqua" w:cs="Times New Roman"/>
          <w:color w:val="262626"/>
        </w:rPr>
        <w:t>However, others would argue that normal children can be taught to be good at sports. This is true to some extent, for example, in China and Russia children are sent to martial arts school and ballet school from the age of four upwards and often become excellent practitioners of Gong Fu and ballet in their teenage years. Similarly, in the field of music many parents send their children to after school lessons in piano and violin and some of these students do go on to be successful musicians, proving that hard work can compensate to some extent for a lack of initial talent.</w:t>
      </w:r>
    </w:p>
    <w:p w:rsidR="00DD22AB" w:rsidRPr="00E47EDE" w:rsidRDefault="00DD22AB" w:rsidP="00DD22AB">
      <w:pPr>
        <w:spacing w:line="276" w:lineRule="auto"/>
        <w:rPr>
          <w:rFonts w:ascii="Book Antiqua" w:hAnsi="Book Antiqua" w:cs="Times New Roman"/>
          <w:color w:val="262626"/>
        </w:rPr>
      </w:pPr>
    </w:p>
    <w:p w:rsidR="00DD22AB" w:rsidRPr="00E47EDE" w:rsidRDefault="00DD22AB" w:rsidP="00DD22AB">
      <w:pPr>
        <w:spacing w:line="276" w:lineRule="auto"/>
        <w:rPr>
          <w:rFonts w:ascii="Book Antiqua" w:hAnsi="Book Antiqua"/>
          <w:color w:val="262626"/>
        </w:rPr>
      </w:pPr>
      <w:r w:rsidRPr="00E47EDE">
        <w:rPr>
          <w:rFonts w:ascii="Book Antiqua" w:hAnsi="Book Antiqua" w:cs="Times New Roman"/>
          <w:color w:val="262626"/>
        </w:rPr>
        <w:t xml:space="preserve">In conclusion, some believe talent to be innate, others believe a lack of it can be compensated for by teaching. In my view, both views are correct as genetics undeniably plays an important role in whether a person is good at something. That being said, dedication, hard-work, and proper coaching can make up for a lack of talent in some children.  </w:t>
      </w:r>
    </w:p>
    <w:p w:rsidR="00594989" w:rsidRDefault="00594989">
      <w:bookmarkStart w:id="0" w:name="_GoBack"/>
      <w:bookmarkEnd w:id="0"/>
    </w:p>
    <w:sectPr w:rsidR="00594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2AB"/>
    <w:rsid w:val="00594989"/>
    <w:rsid w:val="00DD22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5C6390-8D2E-40DA-AC8F-A97AB4501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2AB"/>
    <w:pPr>
      <w:widowControl w:val="0"/>
      <w:suppressAutoHyphens/>
      <w:spacing w:after="0" w:line="240" w:lineRule="auto"/>
    </w:pPr>
    <w:rPr>
      <w:rFonts w:ascii="Times New Roman" w:eastAsia="SimSun" w:hAnsi="Times New Roman" w:cs="Mangal"/>
      <w:kern w:val="1"/>
      <w:sz w:val="24"/>
      <w:szCs w:val="24"/>
      <w:lang w:val="en-GB"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2020-04-16T10:00:00Z</dcterms:created>
  <dcterms:modified xsi:type="dcterms:W3CDTF">2020-04-16T10:00:00Z</dcterms:modified>
</cp:coreProperties>
</file>